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3C5" w:rsidRDefault="008A53C5" w:rsidP="00B60779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ОЦЕНКА</w:t>
      </w:r>
    </w:p>
    <w:p w:rsidR="008A53C5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751D31" w:rsidRPr="001F4F2E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 </w:t>
      </w:r>
      <w:r w:rsidR="001F4F2E">
        <w:rPr>
          <w:rFonts w:ascii="Times New Roman" w:hAnsi="Times New Roman"/>
          <w:b/>
          <w:sz w:val="28"/>
          <w:szCs w:val="28"/>
        </w:rPr>
        <w:t>постановления Правительства Республики Казахстан «</w:t>
      </w:r>
      <w:r w:rsidR="00775B9F" w:rsidRPr="001F4F2E"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в постановление Правительства Республики Казахстан от 30 июля 2004 года </w:t>
      </w:r>
      <w:proofErr w:type="gramStart"/>
      <w:r w:rsidR="00775B9F" w:rsidRPr="001F4F2E">
        <w:rPr>
          <w:rFonts w:ascii="Times New Roman" w:hAnsi="Times New Roman"/>
          <w:b/>
          <w:sz w:val="28"/>
          <w:szCs w:val="28"/>
        </w:rPr>
        <w:t>№</w:t>
      </w:r>
      <w:r w:rsidR="007446B2">
        <w:rPr>
          <w:rFonts w:ascii="Times New Roman" w:hAnsi="Times New Roman"/>
          <w:b/>
          <w:sz w:val="28"/>
          <w:szCs w:val="28"/>
        </w:rPr>
        <w:t> </w:t>
      </w:r>
      <w:r w:rsidR="00775B9F" w:rsidRPr="001F4F2E">
        <w:rPr>
          <w:rFonts w:ascii="Times New Roman" w:hAnsi="Times New Roman"/>
          <w:b/>
          <w:sz w:val="28"/>
          <w:szCs w:val="28"/>
        </w:rPr>
        <w:t xml:space="preserve"> 810</w:t>
      </w:r>
      <w:proofErr w:type="gramEnd"/>
      <w:r w:rsidR="00775B9F" w:rsidRPr="001F4F2E">
        <w:rPr>
          <w:rFonts w:ascii="Times New Roman" w:hAnsi="Times New Roman"/>
          <w:b/>
          <w:sz w:val="28"/>
          <w:szCs w:val="28"/>
        </w:rPr>
        <w:t xml:space="preserve"> «Об утверждении перечня объектов отраслей экономики, имеющих стратегическое значение, в отношении которых осуществляется государственный мониторинг </w:t>
      </w:r>
      <w:r w:rsidR="009706A3" w:rsidRPr="001F4F2E">
        <w:rPr>
          <w:rFonts w:ascii="Times New Roman" w:hAnsi="Times New Roman"/>
          <w:b/>
          <w:sz w:val="28"/>
          <w:szCs w:val="28"/>
        </w:rPr>
        <w:t>собственности</w:t>
      </w:r>
      <w:r w:rsidR="00775B9F" w:rsidRPr="001F4F2E">
        <w:rPr>
          <w:rFonts w:ascii="Times New Roman" w:hAnsi="Times New Roman"/>
          <w:b/>
          <w:sz w:val="28"/>
          <w:szCs w:val="28"/>
        </w:rPr>
        <w:t>»</w:t>
      </w:r>
      <w:r w:rsidR="009706A3">
        <w:rPr>
          <w:rFonts w:ascii="Times New Roman" w:hAnsi="Times New Roman"/>
          <w:b/>
          <w:sz w:val="28"/>
          <w:szCs w:val="28"/>
        </w:rPr>
        <w:t xml:space="preserve"> </w:t>
      </w:r>
      <w:r w:rsidR="009706A3" w:rsidRPr="009706A3">
        <w:rPr>
          <w:rFonts w:ascii="Times New Roman" w:hAnsi="Times New Roman"/>
          <w:sz w:val="28"/>
          <w:szCs w:val="28"/>
        </w:rPr>
        <w:t>(далее – Проект)</w:t>
      </w:r>
    </w:p>
    <w:p w:rsidR="008A53C5" w:rsidRPr="00F95909" w:rsidRDefault="008A53C5" w:rsidP="00B60779">
      <w:pPr>
        <w:jc w:val="center"/>
        <w:rPr>
          <w:rFonts w:ascii="Times New Roman" w:hAnsi="Times New Roman"/>
          <w:sz w:val="20"/>
          <w:szCs w:val="28"/>
        </w:rPr>
      </w:pPr>
    </w:p>
    <w:p w:rsidR="003607C9" w:rsidRPr="003607C9" w:rsidRDefault="003607C9" w:rsidP="003607C9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607C9">
        <w:rPr>
          <w:rFonts w:ascii="Times New Roman" w:hAnsi="Times New Roman"/>
          <w:b/>
          <w:sz w:val="28"/>
          <w:szCs w:val="28"/>
        </w:rPr>
        <w:t xml:space="preserve">1. </w:t>
      </w:r>
      <w:r w:rsidR="00E33330" w:rsidRPr="003607C9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  <w:r w:rsidRPr="003607C9">
        <w:rPr>
          <w:rFonts w:ascii="Times New Roman" w:hAnsi="Times New Roman"/>
          <w:b/>
          <w:sz w:val="28"/>
          <w:szCs w:val="28"/>
        </w:rPr>
        <w:t xml:space="preserve"> </w:t>
      </w:r>
    </w:p>
    <w:p w:rsidR="003607C9" w:rsidRPr="003607C9" w:rsidRDefault="003607C9" w:rsidP="00731FA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607C9">
        <w:rPr>
          <w:rFonts w:ascii="Times New Roman" w:hAnsi="Times New Roman"/>
          <w:sz w:val="28"/>
          <w:szCs w:val="28"/>
        </w:rPr>
        <w:t>Проект направлен на укрепление экономической безопасности. Повы</w:t>
      </w:r>
      <w:r w:rsidR="004F169F">
        <w:rPr>
          <w:rFonts w:ascii="Times New Roman" w:hAnsi="Times New Roman"/>
          <w:sz w:val="28"/>
          <w:szCs w:val="28"/>
        </w:rPr>
        <w:t>сит</w:t>
      </w:r>
      <w:r w:rsidRPr="003607C9">
        <w:rPr>
          <w:rFonts w:ascii="Times New Roman" w:hAnsi="Times New Roman"/>
          <w:sz w:val="28"/>
          <w:szCs w:val="28"/>
        </w:rPr>
        <w:t xml:space="preserve"> устойчивост</w:t>
      </w:r>
      <w:r w:rsidR="004F169F">
        <w:rPr>
          <w:rFonts w:ascii="Times New Roman" w:hAnsi="Times New Roman"/>
          <w:sz w:val="28"/>
          <w:szCs w:val="28"/>
        </w:rPr>
        <w:t>ь</w:t>
      </w:r>
      <w:r w:rsidRPr="003607C9">
        <w:rPr>
          <w:rFonts w:ascii="Times New Roman" w:hAnsi="Times New Roman"/>
          <w:sz w:val="28"/>
          <w:szCs w:val="28"/>
        </w:rPr>
        <w:t xml:space="preserve"> экономики за счет мониторинга</w:t>
      </w:r>
      <w:r w:rsidR="00515238">
        <w:rPr>
          <w:rFonts w:ascii="Times New Roman" w:hAnsi="Times New Roman"/>
          <w:sz w:val="28"/>
          <w:szCs w:val="28"/>
        </w:rPr>
        <w:t xml:space="preserve">, в том числе </w:t>
      </w:r>
      <w:r w:rsidRPr="003607C9">
        <w:rPr>
          <w:rFonts w:ascii="Times New Roman" w:hAnsi="Times New Roman"/>
          <w:sz w:val="28"/>
          <w:szCs w:val="28"/>
        </w:rPr>
        <w:t xml:space="preserve"> </w:t>
      </w:r>
      <w:r w:rsidR="00515238" w:rsidRPr="00515238">
        <w:rPr>
          <w:rFonts w:ascii="Times New Roman" w:hAnsi="Times New Roman"/>
          <w:sz w:val="28"/>
          <w:szCs w:val="28"/>
        </w:rPr>
        <w:t>объектов отраслей экономики, имеющих стратегическое значение</w:t>
      </w:r>
      <w:r w:rsidRPr="003607C9">
        <w:rPr>
          <w:rFonts w:ascii="Times New Roman" w:hAnsi="Times New Roman"/>
          <w:sz w:val="28"/>
          <w:szCs w:val="28"/>
        </w:rPr>
        <w:t xml:space="preserve">. </w:t>
      </w:r>
      <w:r w:rsidR="00DA47BA">
        <w:rPr>
          <w:rFonts w:ascii="Times New Roman" w:hAnsi="Times New Roman"/>
          <w:sz w:val="28"/>
          <w:szCs w:val="28"/>
        </w:rPr>
        <w:t>Позволит э</w:t>
      </w:r>
      <w:r w:rsidRPr="003607C9">
        <w:rPr>
          <w:rFonts w:ascii="Times New Roman" w:hAnsi="Times New Roman"/>
          <w:sz w:val="28"/>
          <w:szCs w:val="28"/>
        </w:rPr>
        <w:t>ффективно реагирова</w:t>
      </w:r>
      <w:r w:rsidR="00DA47BA">
        <w:rPr>
          <w:rFonts w:ascii="Times New Roman" w:hAnsi="Times New Roman"/>
          <w:sz w:val="28"/>
          <w:szCs w:val="28"/>
        </w:rPr>
        <w:t>ть</w:t>
      </w:r>
      <w:r w:rsidRPr="003607C9">
        <w:rPr>
          <w:rFonts w:ascii="Times New Roman" w:hAnsi="Times New Roman"/>
          <w:sz w:val="28"/>
          <w:szCs w:val="28"/>
        </w:rPr>
        <w:t xml:space="preserve"> на кризисы благодаря централизованному сбору данных и координации. </w:t>
      </w:r>
    </w:p>
    <w:p w:rsidR="00E33330" w:rsidRPr="007122A2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2.</w:t>
      </w:r>
      <w:r w:rsidR="007122A2">
        <w:rPr>
          <w:rFonts w:ascii="Times New Roman" w:hAnsi="Times New Roman"/>
          <w:b/>
          <w:sz w:val="28"/>
          <w:szCs w:val="28"/>
        </w:rPr>
        <w:tab/>
      </w:r>
      <w:r w:rsidR="00E33330" w:rsidRPr="007122A2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:rsidR="00BE738D" w:rsidRDefault="00BE738D" w:rsidP="00BE738D">
      <w:pPr>
        <w:ind w:firstLine="705"/>
        <w:jc w:val="both"/>
        <w:rPr>
          <w:rFonts w:ascii="Times New Roman" w:hAnsi="Times New Roman"/>
          <w:sz w:val="28"/>
          <w:szCs w:val="28"/>
        </w:rPr>
      </w:pPr>
      <w:r w:rsidRPr="00BE738D">
        <w:rPr>
          <w:rFonts w:ascii="Times New Roman" w:hAnsi="Times New Roman"/>
          <w:sz w:val="28"/>
          <w:szCs w:val="28"/>
        </w:rPr>
        <w:t>Проект разработан в соответствии с подпунктом 1-1) статьи 13 Закона Республики Казахстан «О государственном мониторинге собственности в отраслях экономики, имеющих стратегическое значение».</w:t>
      </w:r>
    </w:p>
    <w:p w:rsidR="00731FAC" w:rsidRDefault="00EE2EA3" w:rsidP="00B81CC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620EE">
        <w:rPr>
          <w:rFonts w:ascii="Times New Roman" w:hAnsi="Times New Roman"/>
          <w:sz w:val="28"/>
          <w:szCs w:val="28"/>
        </w:rPr>
        <w:t>Проект не вступает в противоречие с действующим законодательством</w:t>
      </w:r>
      <w:r w:rsidR="00731FAC">
        <w:rPr>
          <w:rFonts w:ascii="Times New Roman" w:hAnsi="Times New Roman"/>
          <w:sz w:val="28"/>
          <w:szCs w:val="28"/>
        </w:rPr>
        <w:t xml:space="preserve"> </w:t>
      </w:r>
      <w:r w:rsidR="009706A3">
        <w:rPr>
          <w:rFonts w:ascii="Times New Roman" w:hAnsi="Times New Roman"/>
          <w:sz w:val="28"/>
          <w:szCs w:val="28"/>
        </w:rPr>
        <w:t xml:space="preserve">Республики Казахстан </w:t>
      </w:r>
      <w:r w:rsidR="00731FAC">
        <w:rPr>
          <w:rFonts w:ascii="Times New Roman" w:hAnsi="Times New Roman"/>
          <w:sz w:val="28"/>
          <w:szCs w:val="28"/>
        </w:rPr>
        <w:t xml:space="preserve">и позволяет </w:t>
      </w:r>
      <w:r w:rsidR="00731FAC">
        <w:rPr>
          <w:rFonts w:ascii="Times New Roman" w:eastAsia="Times New Roman" w:hAnsi="Times New Roman"/>
          <w:sz w:val="28"/>
          <w:szCs w:val="28"/>
        </w:rPr>
        <w:t xml:space="preserve">актуализировать </w:t>
      </w:r>
      <w:r w:rsidR="00BE738D">
        <w:rPr>
          <w:rFonts w:ascii="Times New Roman" w:eastAsia="Times New Roman" w:hAnsi="Times New Roman"/>
          <w:sz w:val="28"/>
          <w:szCs w:val="28"/>
        </w:rPr>
        <w:t xml:space="preserve">утвержденный </w:t>
      </w:r>
      <w:r w:rsidR="004F169F" w:rsidRPr="004F169F">
        <w:rPr>
          <w:rFonts w:ascii="Times New Roman" w:hAnsi="Times New Roman"/>
          <w:sz w:val="28"/>
          <w:szCs w:val="28"/>
        </w:rPr>
        <w:t>постановлением Правительства Республики Казахстан от 30 июля 2004 года № 810</w:t>
      </w:r>
      <w:r w:rsidR="004F169F" w:rsidRPr="001F4F2E">
        <w:rPr>
          <w:rFonts w:ascii="Times New Roman" w:hAnsi="Times New Roman"/>
          <w:b/>
          <w:sz w:val="28"/>
          <w:szCs w:val="28"/>
        </w:rPr>
        <w:t xml:space="preserve"> </w:t>
      </w:r>
      <w:r w:rsidR="004F169F">
        <w:rPr>
          <w:rFonts w:ascii="Times New Roman" w:eastAsia="Times New Roman" w:hAnsi="Times New Roman"/>
          <w:sz w:val="28"/>
          <w:szCs w:val="28"/>
          <w:lang w:val="kk-KZ"/>
        </w:rPr>
        <w:t>п</w:t>
      </w:r>
      <w:proofErr w:type="spellStart"/>
      <w:r w:rsidR="00731FAC" w:rsidRPr="00AA2537">
        <w:rPr>
          <w:rFonts w:ascii="Times New Roman" w:eastAsia="Times New Roman" w:hAnsi="Times New Roman"/>
          <w:sz w:val="28"/>
          <w:szCs w:val="28"/>
        </w:rPr>
        <w:t>ереч</w:t>
      </w:r>
      <w:r w:rsidR="00731FAC">
        <w:rPr>
          <w:rFonts w:ascii="Times New Roman" w:eastAsia="Times New Roman" w:hAnsi="Times New Roman"/>
          <w:sz w:val="28"/>
          <w:szCs w:val="28"/>
        </w:rPr>
        <w:t>ень</w:t>
      </w:r>
      <w:proofErr w:type="spellEnd"/>
      <w:r w:rsidR="00BE738D" w:rsidRPr="00BE738D">
        <w:rPr>
          <w:rFonts w:ascii="Times New Roman" w:hAnsi="Times New Roman"/>
          <w:b/>
          <w:sz w:val="28"/>
          <w:szCs w:val="28"/>
        </w:rPr>
        <w:t xml:space="preserve"> </w:t>
      </w:r>
      <w:r w:rsidR="00BE738D" w:rsidRPr="00BE738D">
        <w:rPr>
          <w:rFonts w:ascii="Times New Roman" w:hAnsi="Times New Roman"/>
          <w:sz w:val="28"/>
          <w:szCs w:val="28"/>
        </w:rPr>
        <w:t xml:space="preserve">объектов отраслей экономики, имеющих стратегическое значение, в отношении которых осуществляется государственный мониторинг </w:t>
      </w:r>
      <w:r w:rsidR="009706A3" w:rsidRPr="00BE738D">
        <w:rPr>
          <w:rFonts w:ascii="Times New Roman" w:hAnsi="Times New Roman"/>
          <w:sz w:val="28"/>
          <w:szCs w:val="28"/>
        </w:rPr>
        <w:t>собственности</w:t>
      </w:r>
      <w:r w:rsidR="00731FAC" w:rsidRPr="00BE738D">
        <w:rPr>
          <w:rFonts w:ascii="Times New Roman" w:eastAsia="Times New Roman" w:hAnsi="Times New Roman"/>
          <w:sz w:val="28"/>
          <w:szCs w:val="28"/>
        </w:rPr>
        <w:t>.</w:t>
      </w:r>
      <w:r w:rsidR="00731FAC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E33330" w:rsidRDefault="003F54A7" w:rsidP="0032429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4299">
        <w:rPr>
          <w:rFonts w:ascii="Times New Roman" w:hAnsi="Times New Roman"/>
          <w:b/>
          <w:sz w:val="28"/>
          <w:szCs w:val="28"/>
        </w:rPr>
        <w:t>3.</w:t>
      </w:r>
      <w:r w:rsidR="00324299">
        <w:rPr>
          <w:rFonts w:ascii="Times New Roman" w:hAnsi="Times New Roman"/>
          <w:b/>
          <w:sz w:val="28"/>
          <w:szCs w:val="28"/>
        </w:rPr>
        <w:tab/>
      </w:r>
      <w:r w:rsidR="00E33330" w:rsidRPr="00324299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:rsidR="002D6465" w:rsidRDefault="002D6465" w:rsidP="0032429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2D6465">
        <w:rPr>
          <w:rFonts w:ascii="Times New Roman" w:hAnsi="Times New Roman"/>
          <w:sz w:val="28"/>
          <w:szCs w:val="28"/>
        </w:rPr>
        <w:t xml:space="preserve">Проект позволит получать актуальную и систематизированную </w:t>
      </w:r>
      <w:r w:rsidR="007446B2">
        <w:rPr>
          <w:rFonts w:ascii="Times New Roman" w:hAnsi="Times New Roman"/>
          <w:sz w:val="28"/>
          <w:szCs w:val="28"/>
        </w:rPr>
        <w:t>информацию</w:t>
      </w:r>
      <w:r w:rsidRPr="002D6465">
        <w:rPr>
          <w:rFonts w:ascii="Times New Roman" w:hAnsi="Times New Roman"/>
          <w:sz w:val="28"/>
          <w:szCs w:val="28"/>
        </w:rPr>
        <w:t xml:space="preserve"> о состоянии </w:t>
      </w:r>
      <w:r>
        <w:rPr>
          <w:rFonts w:ascii="Times New Roman" w:hAnsi="Times New Roman"/>
          <w:sz w:val="28"/>
          <w:szCs w:val="28"/>
        </w:rPr>
        <w:t>стратегически</w:t>
      </w:r>
      <w:r w:rsidRPr="002D6465">
        <w:rPr>
          <w:rFonts w:ascii="Times New Roman" w:hAnsi="Times New Roman"/>
          <w:sz w:val="28"/>
          <w:szCs w:val="28"/>
        </w:rPr>
        <w:t xml:space="preserve"> важных объектов</w:t>
      </w:r>
      <w:r>
        <w:rPr>
          <w:rFonts w:ascii="Times New Roman" w:hAnsi="Times New Roman"/>
          <w:sz w:val="28"/>
          <w:szCs w:val="28"/>
        </w:rPr>
        <w:t>.</w:t>
      </w:r>
    </w:p>
    <w:p w:rsidR="002D6465" w:rsidRDefault="004F169F" w:rsidP="0032429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Данные могут быть и</w:t>
      </w:r>
      <w:r w:rsidR="002D6465">
        <w:rPr>
          <w:rFonts w:ascii="Times New Roman" w:hAnsi="Times New Roman"/>
          <w:sz w:val="28"/>
          <w:szCs w:val="28"/>
        </w:rPr>
        <w:t>спользован</w:t>
      </w:r>
      <w:r>
        <w:rPr>
          <w:rFonts w:ascii="Times New Roman" w:hAnsi="Times New Roman"/>
          <w:sz w:val="28"/>
          <w:szCs w:val="28"/>
        </w:rPr>
        <w:t>ы</w:t>
      </w:r>
      <w:r w:rsidR="002D6465">
        <w:rPr>
          <w:rFonts w:ascii="Times New Roman" w:hAnsi="Times New Roman"/>
          <w:sz w:val="28"/>
          <w:szCs w:val="28"/>
        </w:rPr>
        <w:t xml:space="preserve"> для управленческих решений, стратегического планирования и реагирования на кризисы. </w:t>
      </w:r>
    </w:p>
    <w:p w:rsidR="00E33330" w:rsidRPr="00A620EE" w:rsidRDefault="002D6465" w:rsidP="00B81CC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</w:t>
      </w:r>
      <w:r w:rsidR="00A620EE" w:rsidRPr="00A620EE">
        <w:rPr>
          <w:rFonts w:ascii="Times New Roman" w:hAnsi="Times New Roman"/>
          <w:sz w:val="28"/>
          <w:szCs w:val="28"/>
        </w:rPr>
        <w:t xml:space="preserve"> </w:t>
      </w:r>
      <w:r w:rsidR="007446B2" w:rsidRPr="00A620EE">
        <w:rPr>
          <w:rFonts w:ascii="Times New Roman" w:hAnsi="Times New Roman"/>
          <w:sz w:val="28"/>
          <w:szCs w:val="28"/>
        </w:rPr>
        <w:t>выз</w:t>
      </w:r>
      <w:r w:rsidR="007446B2">
        <w:rPr>
          <w:rFonts w:ascii="Times New Roman" w:hAnsi="Times New Roman"/>
          <w:sz w:val="28"/>
          <w:szCs w:val="28"/>
        </w:rPr>
        <w:t>овет</w:t>
      </w:r>
      <w:r w:rsidR="00A620EE" w:rsidRPr="00A620EE">
        <w:rPr>
          <w:rFonts w:ascii="Times New Roman" w:hAnsi="Times New Roman"/>
          <w:sz w:val="28"/>
          <w:szCs w:val="28"/>
        </w:rPr>
        <w:t xml:space="preserve"> интерес со стороны СМИ и онлайн-платформ</w:t>
      </w:r>
      <w:r>
        <w:rPr>
          <w:rFonts w:ascii="Times New Roman" w:hAnsi="Times New Roman"/>
          <w:sz w:val="28"/>
          <w:szCs w:val="28"/>
        </w:rPr>
        <w:t xml:space="preserve">.  Не требуется проведение </w:t>
      </w:r>
      <w:r w:rsidR="00A620EE" w:rsidRPr="00A620EE">
        <w:rPr>
          <w:rFonts w:ascii="Times New Roman" w:hAnsi="Times New Roman"/>
          <w:sz w:val="28"/>
          <w:szCs w:val="28"/>
        </w:rPr>
        <w:t>информационно-разъяснительн</w:t>
      </w:r>
      <w:r>
        <w:rPr>
          <w:rFonts w:ascii="Times New Roman" w:hAnsi="Times New Roman"/>
          <w:sz w:val="28"/>
          <w:szCs w:val="28"/>
        </w:rPr>
        <w:t>ой</w:t>
      </w:r>
      <w:r w:rsidR="00A620EE" w:rsidRPr="00A620EE">
        <w:rPr>
          <w:rFonts w:ascii="Times New Roman" w:hAnsi="Times New Roman"/>
          <w:sz w:val="28"/>
          <w:szCs w:val="28"/>
        </w:rPr>
        <w:t xml:space="preserve"> кампани</w:t>
      </w:r>
      <w:r>
        <w:rPr>
          <w:rFonts w:ascii="Times New Roman" w:hAnsi="Times New Roman"/>
          <w:sz w:val="28"/>
          <w:szCs w:val="28"/>
        </w:rPr>
        <w:t>и</w:t>
      </w:r>
      <w:r w:rsidR="00A620EE" w:rsidRPr="00A620EE">
        <w:rPr>
          <w:rFonts w:ascii="Times New Roman" w:hAnsi="Times New Roman"/>
          <w:sz w:val="28"/>
          <w:szCs w:val="28"/>
        </w:rPr>
        <w:t xml:space="preserve">, включая публикации на </w:t>
      </w:r>
      <w:r w:rsidR="006D235D">
        <w:rPr>
          <w:rFonts w:ascii="Times New Roman" w:hAnsi="Times New Roman"/>
          <w:sz w:val="28"/>
          <w:szCs w:val="28"/>
        </w:rPr>
        <w:t>официальных-</w:t>
      </w:r>
      <w:r w:rsidR="00A620EE" w:rsidRPr="00A620EE">
        <w:rPr>
          <w:rFonts w:ascii="Times New Roman" w:hAnsi="Times New Roman"/>
          <w:sz w:val="28"/>
          <w:szCs w:val="28"/>
        </w:rPr>
        <w:t>сайт</w:t>
      </w:r>
      <w:r w:rsidR="006D235D">
        <w:rPr>
          <w:rFonts w:ascii="Times New Roman" w:hAnsi="Times New Roman"/>
          <w:sz w:val="28"/>
          <w:szCs w:val="28"/>
        </w:rPr>
        <w:t>ах</w:t>
      </w:r>
      <w:r w:rsidR="00A620EE" w:rsidRPr="00A620EE">
        <w:rPr>
          <w:rFonts w:ascii="Times New Roman" w:hAnsi="Times New Roman"/>
          <w:sz w:val="28"/>
          <w:szCs w:val="28"/>
        </w:rPr>
        <w:t xml:space="preserve">, брифинги с участием представителей бизнеса и распространение </w:t>
      </w:r>
      <w:proofErr w:type="spellStart"/>
      <w:r w:rsidR="00A620EE" w:rsidRPr="00A620EE">
        <w:rPr>
          <w:rFonts w:ascii="Times New Roman" w:hAnsi="Times New Roman"/>
          <w:sz w:val="28"/>
          <w:szCs w:val="28"/>
        </w:rPr>
        <w:t>инфографик</w:t>
      </w:r>
      <w:proofErr w:type="spellEnd"/>
      <w:r w:rsidR="00A620EE" w:rsidRPr="00A620EE">
        <w:rPr>
          <w:rFonts w:ascii="Times New Roman" w:hAnsi="Times New Roman"/>
          <w:sz w:val="28"/>
          <w:szCs w:val="28"/>
        </w:rPr>
        <w:t xml:space="preserve"> через социальные сети.</w:t>
      </w:r>
    </w:p>
    <w:p w:rsidR="00E33330" w:rsidRPr="00BC4CDD" w:rsidRDefault="003F54A7" w:rsidP="00BC4CDD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t>4.</w:t>
      </w:r>
      <w:r w:rsidR="00BC4CDD">
        <w:rPr>
          <w:rFonts w:ascii="Times New Roman" w:hAnsi="Times New Roman"/>
          <w:b/>
          <w:sz w:val="28"/>
          <w:szCs w:val="28"/>
        </w:rPr>
        <w:tab/>
      </w:r>
      <w:r w:rsidR="00E33330"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:rsidR="00751D31" w:rsidRDefault="00A620EE" w:rsidP="00B81CC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51D31">
        <w:rPr>
          <w:rFonts w:ascii="Times New Roman" w:hAnsi="Times New Roman"/>
          <w:sz w:val="28"/>
          <w:szCs w:val="28"/>
        </w:rPr>
        <w:t>Вне</w:t>
      </w:r>
      <w:r w:rsidR="006A4D23">
        <w:rPr>
          <w:rFonts w:ascii="Times New Roman" w:hAnsi="Times New Roman"/>
          <w:sz w:val="28"/>
          <w:szCs w:val="28"/>
        </w:rPr>
        <w:t xml:space="preserve">сение изменений и дополнений в постановление Правительства Республики Казахстан </w:t>
      </w:r>
      <w:r w:rsidR="006A4D23" w:rsidRPr="006A4D23">
        <w:rPr>
          <w:rFonts w:ascii="Times New Roman" w:hAnsi="Times New Roman"/>
          <w:sz w:val="28"/>
          <w:szCs w:val="28"/>
        </w:rPr>
        <w:t xml:space="preserve">от 30 июля 2004 года № 810 «Об утверждении перечня объектов отраслей экономики, имеющих стратегическое значение, в отношении которых осуществляется государственный мониторинг </w:t>
      </w:r>
      <w:proofErr w:type="spellStart"/>
      <w:r w:rsidR="006A4D23" w:rsidRPr="006A4D23">
        <w:rPr>
          <w:rFonts w:ascii="Times New Roman" w:hAnsi="Times New Roman"/>
          <w:sz w:val="28"/>
          <w:szCs w:val="28"/>
        </w:rPr>
        <w:t>cобственности</w:t>
      </w:r>
      <w:proofErr w:type="spellEnd"/>
      <w:r w:rsidR="006A4D23" w:rsidRPr="006A4D23">
        <w:rPr>
          <w:rFonts w:ascii="Times New Roman" w:hAnsi="Times New Roman"/>
          <w:sz w:val="28"/>
          <w:szCs w:val="28"/>
        </w:rPr>
        <w:t>»</w:t>
      </w:r>
      <w:r w:rsidR="006A4D23">
        <w:rPr>
          <w:rFonts w:ascii="Times New Roman" w:hAnsi="Times New Roman"/>
          <w:sz w:val="28"/>
          <w:szCs w:val="28"/>
        </w:rPr>
        <w:t xml:space="preserve"> </w:t>
      </w:r>
      <w:r w:rsidRPr="00751D31">
        <w:rPr>
          <w:rFonts w:ascii="Times New Roman" w:hAnsi="Times New Roman"/>
          <w:sz w:val="28"/>
          <w:szCs w:val="28"/>
        </w:rPr>
        <w:t>позволит</w:t>
      </w:r>
      <w:r w:rsidR="006A4D23">
        <w:rPr>
          <w:rFonts w:ascii="Times New Roman" w:hAnsi="Times New Roman"/>
          <w:sz w:val="28"/>
          <w:szCs w:val="28"/>
        </w:rPr>
        <w:t xml:space="preserve"> обновить, актуализировать </w:t>
      </w:r>
      <w:r w:rsidR="004F169F">
        <w:rPr>
          <w:rFonts w:ascii="Times New Roman" w:hAnsi="Times New Roman"/>
          <w:sz w:val="28"/>
          <w:szCs w:val="28"/>
        </w:rPr>
        <w:t>п</w:t>
      </w:r>
      <w:r w:rsidR="006A4D23" w:rsidRPr="006A4D23">
        <w:rPr>
          <w:rFonts w:ascii="Times New Roman" w:hAnsi="Times New Roman"/>
          <w:sz w:val="28"/>
          <w:szCs w:val="28"/>
        </w:rPr>
        <w:t>ереч</w:t>
      </w:r>
      <w:r w:rsidR="006A4D23">
        <w:rPr>
          <w:rFonts w:ascii="Times New Roman" w:hAnsi="Times New Roman"/>
          <w:sz w:val="28"/>
          <w:szCs w:val="28"/>
        </w:rPr>
        <w:t>ень</w:t>
      </w:r>
      <w:r w:rsidR="006A4D23" w:rsidRPr="006A4D23">
        <w:rPr>
          <w:rFonts w:ascii="Times New Roman" w:hAnsi="Times New Roman"/>
          <w:sz w:val="28"/>
          <w:szCs w:val="28"/>
        </w:rPr>
        <w:t xml:space="preserve"> объектов отраслей экономики, имеющих стратегическое значение, в отношении которых осуществляется государственный мониторинг </w:t>
      </w:r>
      <w:proofErr w:type="spellStart"/>
      <w:r w:rsidR="006A4D23" w:rsidRPr="006A4D23">
        <w:rPr>
          <w:rFonts w:ascii="Times New Roman" w:hAnsi="Times New Roman"/>
          <w:sz w:val="28"/>
          <w:szCs w:val="28"/>
        </w:rPr>
        <w:t>cобственности</w:t>
      </w:r>
      <w:proofErr w:type="spellEnd"/>
      <w:r w:rsidR="006A4D23">
        <w:rPr>
          <w:rFonts w:ascii="Times New Roman" w:hAnsi="Times New Roman"/>
          <w:sz w:val="28"/>
          <w:szCs w:val="28"/>
        </w:rPr>
        <w:t>.</w:t>
      </w:r>
      <w:r w:rsidRPr="00751D31">
        <w:rPr>
          <w:rFonts w:ascii="Times New Roman" w:hAnsi="Times New Roman"/>
          <w:sz w:val="28"/>
          <w:szCs w:val="28"/>
        </w:rPr>
        <w:t xml:space="preserve"> </w:t>
      </w:r>
    </w:p>
    <w:p w:rsidR="00BE738D" w:rsidRDefault="00BE738D" w:rsidP="00BE738D">
      <w:pPr>
        <w:widowControl w:val="0"/>
        <w:ind w:firstLine="705"/>
        <w:jc w:val="both"/>
        <w:rPr>
          <w:rFonts w:ascii="Times New Roman" w:hAnsi="Times New Roman"/>
          <w:sz w:val="28"/>
          <w:szCs w:val="28"/>
          <w:lang w:val="kk-KZ"/>
        </w:rPr>
      </w:pPr>
      <w:r w:rsidRPr="007F2C6F">
        <w:rPr>
          <w:rFonts w:ascii="Times New Roman" w:hAnsi="Times New Roman"/>
          <w:sz w:val="28"/>
          <w:szCs w:val="28"/>
        </w:rPr>
        <w:t>Принятие проекта не повлечет отрицательных социально-экономических и/или правовых последствий</w:t>
      </w:r>
      <w:r>
        <w:rPr>
          <w:rFonts w:ascii="Times New Roman" w:hAnsi="Times New Roman"/>
          <w:sz w:val="28"/>
          <w:szCs w:val="28"/>
        </w:rPr>
        <w:t>, а также не окажет отрицательного влияния на обеспечение национальной безопасности</w:t>
      </w:r>
      <w:r w:rsidRPr="007F2C6F">
        <w:rPr>
          <w:rFonts w:ascii="Times New Roman" w:hAnsi="Times New Roman"/>
          <w:sz w:val="28"/>
          <w:szCs w:val="28"/>
          <w:lang w:val="kk-KZ"/>
        </w:rPr>
        <w:t>.</w:t>
      </w:r>
    </w:p>
    <w:p w:rsidR="009706A3" w:rsidRDefault="009706A3" w:rsidP="009706A3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706A3" w:rsidRDefault="009706A3" w:rsidP="009706A3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706A3" w:rsidRDefault="009706A3" w:rsidP="009706A3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Министр финансов </w:t>
      </w:r>
    </w:p>
    <w:p w:rsidR="009706A3" w:rsidRPr="00515238" w:rsidRDefault="009706A3" w:rsidP="009706A3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Республики Казахстан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/>
          <w:b/>
          <w:sz w:val="28"/>
          <w:szCs w:val="28"/>
        </w:rPr>
        <w:t>М.Такиев</w:t>
      </w:r>
      <w:proofErr w:type="spellEnd"/>
    </w:p>
    <w:sectPr w:rsidR="009706A3" w:rsidRPr="00515238" w:rsidSect="00B011B0">
      <w:headerReference w:type="default" r:id="rId8"/>
      <w:pgSz w:w="11906" w:h="16838"/>
      <w:pgMar w:top="851" w:right="70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744" w:rsidRDefault="00854744" w:rsidP="003F54A7">
      <w:r>
        <w:separator/>
      </w:r>
    </w:p>
  </w:endnote>
  <w:endnote w:type="continuationSeparator" w:id="0">
    <w:p w:rsidR="00854744" w:rsidRDefault="00854744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744" w:rsidRDefault="00854744" w:rsidP="003F54A7">
      <w:r>
        <w:separator/>
      </w:r>
    </w:p>
  </w:footnote>
  <w:footnote w:type="continuationSeparator" w:id="0">
    <w:p w:rsidR="00854744" w:rsidRDefault="00854744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="00B00A93">
          <w:rPr>
            <w:rFonts w:ascii="Times New Roman" w:hAnsi="Times New Roman"/>
            <w:noProof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:rsidR="003F54A7" w:rsidRDefault="003F54A7">
    <w:pPr>
      <w:pStyle w:val="ae"/>
    </w:pPr>
  </w:p>
  <w:p w:rsidR="003D52A9" w:rsidRDefault="00854744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ого имущества и приватизации - Отегенова А. У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055373"/>
    <w:multiLevelType w:val="hybridMultilevel"/>
    <w:tmpl w:val="59069EC2"/>
    <w:lvl w:ilvl="0" w:tplc="6A4C59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D8D0F54"/>
    <w:multiLevelType w:val="hybridMultilevel"/>
    <w:tmpl w:val="3452B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B137F3"/>
    <w:multiLevelType w:val="hybridMultilevel"/>
    <w:tmpl w:val="B920842E"/>
    <w:lvl w:ilvl="0" w:tplc="15F26366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77"/>
    <w:rsid w:val="00035601"/>
    <w:rsid w:val="00070739"/>
    <w:rsid w:val="00077CAE"/>
    <w:rsid w:val="00083394"/>
    <w:rsid w:val="000B1716"/>
    <w:rsid w:val="000B543D"/>
    <w:rsid w:val="000D5F07"/>
    <w:rsid w:val="000E5F18"/>
    <w:rsid w:val="001264C0"/>
    <w:rsid w:val="00162F85"/>
    <w:rsid w:val="0017625B"/>
    <w:rsid w:val="001A57D5"/>
    <w:rsid w:val="001C3584"/>
    <w:rsid w:val="001E17CE"/>
    <w:rsid w:val="001F4F2E"/>
    <w:rsid w:val="00236A65"/>
    <w:rsid w:val="00276648"/>
    <w:rsid w:val="00297263"/>
    <w:rsid w:val="00297541"/>
    <w:rsid w:val="002D6465"/>
    <w:rsid w:val="002E645F"/>
    <w:rsid w:val="00305384"/>
    <w:rsid w:val="00324299"/>
    <w:rsid w:val="0033077C"/>
    <w:rsid w:val="003607C9"/>
    <w:rsid w:val="003939A3"/>
    <w:rsid w:val="003C2194"/>
    <w:rsid w:val="003F54A7"/>
    <w:rsid w:val="00407805"/>
    <w:rsid w:val="004851B3"/>
    <w:rsid w:val="004C7EE9"/>
    <w:rsid w:val="004F169F"/>
    <w:rsid w:val="00501846"/>
    <w:rsid w:val="00502183"/>
    <w:rsid w:val="00507E61"/>
    <w:rsid w:val="00515238"/>
    <w:rsid w:val="0051716E"/>
    <w:rsid w:val="00554A7B"/>
    <w:rsid w:val="00587391"/>
    <w:rsid w:val="005878CD"/>
    <w:rsid w:val="006A4D23"/>
    <w:rsid w:val="006A766B"/>
    <w:rsid w:val="006C5FBE"/>
    <w:rsid w:val="006D235D"/>
    <w:rsid w:val="006E3F03"/>
    <w:rsid w:val="007122A2"/>
    <w:rsid w:val="00731FAC"/>
    <w:rsid w:val="007446B2"/>
    <w:rsid w:val="00751D31"/>
    <w:rsid w:val="00775B9F"/>
    <w:rsid w:val="007C5CF7"/>
    <w:rsid w:val="00807D84"/>
    <w:rsid w:val="00807DD1"/>
    <w:rsid w:val="00815284"/>
    <w:rsid w:val="008538F0"/>
    <w:rsid w:val="00854744"/>
    <w:rsid w:val="008843E8"/>
    <w:rsid w:val="00891239"/>
    <w:rsid w:val="00896037"/>
    <w:rsid w:val="008A53C5"/>
    <w:rsid w:val="008D1507"/>
    <w:rsid w:val="008F6D2E"/>
    <w:rsid w:val="00964D0B"/>
    <w:rsid w:val="009706A3"/>
    <w:rsid w:val="00970C2C"/>
    <w:rsid w:val="009859F8"/>
    <w:rsid w:val="009C5A1B"/>
    <w:rsid w:val="00A14C27"/>
    <w:rsid w:val="00A620EE"/>
    <w:rsid w:val="00AF33FC"/>
    <w:rsid w:val="00B00A93"/>
    <w:rsid w:val="00B011B0"/>
    <w:rsid w:val="00B1274B"/>
    <w:rsid w:val="00B60779"/>
    <w:rsid w:val="00B81CC0"/>
    <w:rsid w:val="00BB257C"/>
    <w:rsid w:val="00BC4CDD"/>
    <w:rsid w:val="00BD3177"/>
    <w:rsid w:val="00BE738D"/>
    <w:rsid w:val="00C03C6B"/>
    <w:rsid w:val="00C365B5"/>
    <w:rsid w:val="00C438E9"/>
    <w:rsid w:val="00C64CDC"/>
    <w:rsid w:val="00C831B3"/>
    <w:rsid w:val="00C84B73"/>
    <w:rsid w:val="00CA3C28"/>
    <w:rsid w:val="00CD745A"/>
    <w:rsid w:val="00D034F7"/>
    <w:rsid w:val="00D12EBE"/>
    <w:rsid w:val="00D34C32"/>
    <w:rsid w:val="00D469EF"/>
    <w:rsid w:val="00D570C8"/>
    <w:rsid w:val="00D7046A"/>
    <w:rsid w:val="00D8532A"/>
    <w:rsid w:val="00DA47BA"/>
    <w:rsid w:val="00DB64BA"/>
    <w:rsid w:val="00DD762E"/>
    <w:rsid w:val="00E33330"/>
    <w:rsid w:val="00EB11B1"/>
    <w:rsid w:val="00EB7760"/>
    <w:rsid w:val="00EE2EA3"/>
    <w:rsid w:val="00EF4082"/>
    <w:rsid w:val="00F01B86"/>
    <w:rsid w:val="00F07242"/>
    <w:rsid w:val="00F64AF1"/>
    <w:rsid w:val="00F83D61"/>
    <w:rsid w:val="00F9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47FFF879-C20F-4CA8-82CF-C6A28E15D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DD762E"/>
    <w:pPr>
      <w:keepNext/>
      <w:spacing w:before="240" w:after="60"/>
      <w:outlineLvl w:val="2"/>
    </w:pPr>
    <w:rPr>
      <w:rFonts w:ascii="Arial" w:eastAsia="Times New Roman" w:hAnsi="Arial"/>
      <w:b/>
      <w:bCs/>
      <w:color w:val="000000"/>
      <w:position w:val="-2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iPriority w:val="99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uiPriority w:val="99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1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paragraph" w:styleId="af2">
    <w:name w:val="Normal (Web)"/>
    <w:basedOn w:val="a"/>
    <w:uiPriority w:val="99"/>
    <w:semiHidden/>
    <w:unhideWhenUsed/>
    <w:rsid w:val="00DD762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D762E"/>
    <w:rPr>
      <w:rFonts w:ascii="Arial" w:eastAsia="Times New Roman" w:hAnsi="Arial" w:cs="Times New Roman"/>
      <w:b/>
      <w:bCs/>
      <w:color w:val="000000"/>
      <w:position w:val="-20"/>
      <w:sz w:val="26"/>
      <w:szCs w:val="26"/>
      <w:lang w:eastAsia="ru-RU"/>
    </w:rPr>
  </w:style>
  <w:style w:type="paragraph" w:styleId="af3">
    <w:name w:val="List Paragraph"/>
    <w:basedOn w:val="a"/>
    <w:uiPriority w:val="34"/>
    <w:qFormat/>
    <w:rsid w:val="00DD762E"/>
    <w:pPr>
      <w:spacing w:after="160" w:line="259" w:lineRule="auto"/>
      <w:ind w:left="720"/>
      <w:contextualSpacing/>
    </w:pPr>
  </w:style>
  <w:style w:type="table" w:styleId="af4">
    <w:name w:val="Table Grid"/>
    <w:basedOn w:val="a1"/>
    <w:uiPriority w:val="59"/>
    <w:rsid w:val="009706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74FAA-8568-456B-8581-FB0707F5A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Отегенова Алия Урукпаевна</cp:lastModifiedBy>
  <cp:revision>8</cp:revision>
  <cp:lastPrinted>2025-09-02T04:40:00Z</cp:lastPrinted>
  <dcterms:created xsi:type="dcterms:W3CDTF">2025-06-09T04:41:00Z</dcterms:created>
  <dcterms:modified xsi:type="dcterms:W3CDTF">2025-09-02T05:59:00Z</dcterms:modified>
</cp:coreProperties>
</file>